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1D038" w14:textId="08DDD271" w:rsidR="002C692B" w:rsidRPr="002C692B" w:rsidRDefault="002C692B" w:rsidP="002C69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692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ШАБЛОН АННОТАЦИИ ДОКЛАДА</w:t>
      </w:r>
    </w:p>
    <w:p w14:paraId="098E568F" w14:textId="2A15478D" w:rsidR="002C692B" w:rsidRDefault="002C692B" w:rsidP="002C69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И. 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, </w:t>
      </w:r>
      <w:r w:rsidRPr="002C692B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И.</w:t>
      </w:r>
      <w:r w:rsidR="005701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Автора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б</w:t>
      </w:r>
      <w:proofErr w:type="spellEnd"/>
    </w:p>
    <w:p w14:paraId="1389CEB3" w14:textId="5FA339B6" w:rsidR="002C692B" w:rsidRDefault="002C692B" w:rsidP="00040BE3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D739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>а</w:t>
      </w:r>
      <w:r w:rsidR="00FD7394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 </w:t>
      </w:r>
      <w:r w:rsidR="00FD7394" w:rsidRPr="00FD7394">
        <w:rPr>
          <w:rFonts w:ascii="Times New Roman" w:hAnsi="Times New Roman" w:cs="Times New Roman"/>
          <w:sz w:val="20"/>
          <w:szCs w:val="20"/>
        </w:rPr>
        <w:t xml:space="preserve">Институт машиноведения </w:t>
      </w:r>
      <w:proofErr w:type="spellStart"/>
      <w:r w:rsidR="00FD7394" w:rsidRPr="00FD7394">
        <w:rPr>
          <w:rFonts w:ascii="Times New Roman" w:hAnsi="Times New Roman" w:cs="Times New Roman"/>
          <w:sz w:val="20"/>
          <w:szCs w:val="20"/>
        </w:rPr>
        <w:t>УрО</w:t>
      </w:r>
      <w:proofErr w:type="spellEnd"/>
      <w:r w:rsidR="00FD7394" w:rsidRPr="00FD7394">
        <w:rPr>
          <w:rFonts w:ascii="Times New Roman" w:hAnsi="Times New Roman" w:cs="Times New Roman"/>
          <w:sz w:val="20"/>
          <w:szCs w:val="20"/>
        </w:rPr>
        <w:t xml:space="preserve"> РАН,</w:t>
      </w:r>
      <w:r w:rsidR="00FD7394">
        <w:rPr>
          <w:rFonts w:ascii="Times New Roman" w:hAnsi="Times New Roman" w:cs="Times New Roman"/>
          <w:sz w:val="20"/>
          <w:szCs w:val="20"/>
        </w:rPr>
        <w:t xml:space="preserve"> 620049, </w:t>
      </w:r>
      <w:r w:rsidR="00FD7394" w:rsidRPr="00FD7394">
        <w:rPr>
          <w:rFonts w:ascii="Times New Roman" w:hAnsi="Times New Roman" w:cs="Times New Roman"/>
          <w:sz w:val="20"/>
          <w:szCs w:val="20"/>
        </w:rPr>
        <w:t>ул. Комсомольская, 34, г. Екатеринбург, Российская Федерация</w:t>
      </w:r>
    </w:p>
    <w:p w14:paraId="3BBAE149" w14:textId="44726D20" w:rsidR="00FD7394" w:rsidRPr="00FD7394" w:rsidRDefault="00FD7394" w:rsidP="00040BE3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vertAlign w:val="superscript"/>
          <w:lang w:eastAsia="ru-RU"/>
        </w:rPr>
        <w:t xml:space="preserve">б </w:t>
      </w:r>
      <w:r>
        <w:rPr>
          <w:rFonts w:ascii="Times New Roman" w:hAnsi="Times New Roman" w:cs="Times New Roman"/>
          <w:sz w:val="20"/>
          <w:szCs w:val="20"/>
        </w:rPr>
        <w:t>Место работы</w:t>
      </w:r>
      <w:r w:rsidRPr="00FD7394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индекс, </w:t>
      </w:r>
      <w:r w:rsidRPr="00FD7394">
        <w:rPr>
          <w:rFonts w:ascii="Times New Roman" w:hAnsi="Times New Roman" w:cs="Times New Roman"/>
          <w:sz w:val="20"/>
          <w:szCs w:val="20"/>
        </w:rPr>
        <w:t xml:space="preserve">ул. </w:t>
      </w:r>
      <w:r w:rsidR="00A937F1">
        <w:rPr>
          <w:rFonts w:ascii="Times New Roman" w:hAnsi="Times New Roman" w:cs="Times New Roman"/>
          <w:sz w:val="20"/>
          <w:szCs w:val="20"/>
        </w:rPr>
        <w:t>Н</w:t>
      </w:r>
      <w:r>
        <w:rPr>
          <w:rFonts w:ascii="Times New Roman" w:hAnsi="Times New Roman" w:cs="Times New Roman"/>
          <w:sz w:val="20"/>
          <w:szCs w:val="20"/>
        </w:rPr>
        <w:t>азвание</w:t>
      </w:r>
      <w:r w:rsidRPr="00FD7394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>дом</w:t>
      </w:r>
      <w:r w:rsidRPr="00FD7394">
        <w:rPr>
          <w:rFonts w:ascii="Times New Roman" w:hAnsi="Times New Roman" w:cs="Times New Roman"/>
          <w:sz w:val="20"/>
          <w:szCs w:val="20"/>
        </w:rPr>
        <w:t xml:space="preserve">, г. </w:t>
      </w:r>
      <w:r>
        <w:rPr>
          <w:rFonts w:ascii="Times New Roman" w:hAnsi="Times New Roman" w:cs="Times New Roman"/>
          <w:sz w:val="20"/>
          <w:szCs w:val="20"/>
        </w:rPr>
        <w:t>Название</w:t>
      </w:r>
      <w:r w:rsidRPr="00FD7394">
        <w:rPr>
          <w:rFonts w:ascii="Times New Roman" w:hAnsi="Times New Roman" w:cs="Times New Roman"/>
          <w:sz w:val="20"/>
          <w:szCs w:val="20"/>
        </w:rPr>
        <w:t>, Российская Федерация</w:t>
      </w:r>
    </w:p>
    <w:p w14:paraId="453046B9" w14:textId="77777777" w:rsidR="002C692B" w:rsidRPr="00FD7394" w:rsidRDefault="002C692B" w:rsidP="007675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94550A" w14:textId="0D0BC208" w:rsidR="00B50312" w:rsidRPr="00767536" w:rsidRDefault="00471AD2" w:rsidP="0076753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участия в работе конференции необходимо </w:t>
      </w:r>
      <w:r w:rsidR="00E72F06" w:rsidRPr="0076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до </w:t>
      </w:r>
      <w:r w:rsidR="00BB36C7" w:rsidRPr="0076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</w:t>
      </w:r>
      <w:r w:rsidR="00E72F06" w:rsidRPr="0076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.04.2022г</w:t>
      </w:r>
      <w:r w:rsidR="00A937F1" w:rsidRPr="00A9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7536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0A55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электронную почту конференции</w:t>
      </w:r>
      <w:r w:rsidR="00767536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аннотацию</w:t>
      </w:r>
      <w:r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доклада</w:t>
      </w:r>
      <w:r w:rsidR="003B5FB0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русском или английском языке</w:t>
      </w:r>
      <w:r w:rsidR="00E72F06" w:rsidRPr="00767536">
        <w:rPr>
          <w:rFonts w:ascii="Times New Roman" w:hAnsi="Times New Roman" w:cs="Times New Roman"/>
          <w:sz w:val="28"/>
          <w:szCs w:val="28"/>
        </w:rPr>
        <w:t>.</w:t>
      </w:r>
      <w:r w:rsidR="00E72F06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аннотации от 1000 до 1500 знаков, включая пробелы. </w:t>
      </w:r>
      <w:r w:rsidR="002F6083" w:rsidRPr="002F6083">
        <w:rPr>
          <w:rFonts w:ascii="Times New Roman" w:hAnsi="Times New Roman" w:cs="Times New Roman"/>
          <w:sz w:val="28"/>
          <w:szCs w:val="28"/>
        </w:rPr>
        <w:t>Аннотация не должна содержать рисунков, таблиц и списка литературы</w:t>
      </w:r>
      <w:r w:rsidR="002F6083">
        <w:rPr>
          <w:rFonts w:ascii="Times New Roman" w:hAnsi="Times New Roman" w:cs="Times New Roman"/>
          <w:sz w:val="28"/>
          <w:szCs w:val="28"/>
        </w:rPr>
        <w:t xml:space="preserve">. </w:t>
      </w:r>
      <w:r w:rsidR="0005125B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рассмотрения</w:t>
      </w:r>
      <w:r w:rsidR="00E72F06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аннотаций</w:t>
      </w:r>
      <w:r w:rsidR="0005125B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докладов Оргкомитетом буд</w:t>
      </w:r>
      <w:r w:rsidR="00DE28A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05125B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DE28A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рекомендованы участники для </w:t>
      </w:r>
      <w:r w:rsidR="0005125B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</w:t>
      </w:r>
      <w:r w:rsidR="00DE28A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</w:t>
      </w:r>
      <w:r w:rsidR="0005125B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стать</w:t>
      </w:r>
      <w:r w:rsidR="00DE28A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5125B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тематике конференции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DE28A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специальном 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выпуске журнала 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Procedia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Structural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Integrity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индексируемого в реферативной базе W</w:t>
      </w:r>
      <w:proofErr w:type="spellStart"/>
      <w:r w:rsidR="00A937F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oS</w:t>
      </w:r>
      <w:proofErr w:type="spellEnd"/>
      <w:r w:rsidR="00A937F1" w:rsidRPr="00A93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val="en-GB" w:eastAsia="ru-RU"/>
        </w:rPr>
        <w:t>Scopus</w:t>
      </w:r>
      <w:r w:rsidR="00F236C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36C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рием </w:t>
      </w:r>
      <w:r w:rsid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осуществляться </w:t>
      </w:r>
      <w:r w:rsidR="00B50312" w:rsidRPr="00767536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eastAsia="ru-RU"/>
        </w:rPr>
        <w:t>до</w:t>
      </w:r>
      <w:r w:rsidR="00B50312" w:rsidRPr="0076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6A23" w:rsidRPr="0076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 июля</w:t>
      </w:r>
      <w:r w:rsidR="00B50312" w:rsidRPr="0076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B50312" w:rsidRPr="00A9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346A23" w:rsidRPr="00A9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B50312" w:rsidRPr="00A9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</w:t>
      </w:r>
      <w:r w:rsidR="00A937F1" w:rsidRPr="00A937F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F236C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опубликование платное</w:t>
      </w:r>
      <w:r w:rsidR="00B50312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="00B50312" w:rsidRPr="007675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статьи проходят обязательное рецензирование. Опубликованные ранее работы не принимаются. </w:t>
      </w:r>
    </w:p>
    <w:p w14:paraId="2C8F2891" w14:textId="29DE1FFB" w:rsidR="00B50312" w:rsidRPr="00883A78" w:rsidRDefault="00A64110" w:rsidP="000A55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Оргкомитет </w:t>
      </w:r>
      <w:r w:rsid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</w:t>
      </w:r>
      <w:r w:rsidR="00050068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</w:t>
      </w:r>
      <w:r w:rsidR="00375596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молодых ученых, принимающих участие в работе конференции</w:t>
      </w:r>
      <w:r w:rsidR="00AF374E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 конкурсе</w:t>
      </w:r>
      <w:r w:rsidR="00AF374E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пред</w:t>
      </w:r>
      <w:r w:rsidR="002C692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374E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ставить </w:t>
      </w:r>
      <w:r w:rsidR="00C47226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рукопись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не менее </w:t>
      </w:r>
      <w:r w:rsidR="00667EE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страниц </w:t>
      </w:r>
      <w:r w:rsidR="00C47226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667EE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опубликования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журнале “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Diagnostics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Resource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Mechanics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of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materials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and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structures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”. Журнал включен в базу РИНЦ. </w:t>
      </w:r>
      <w:r w:rsidR="00667EE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Рукописи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должны быть оформлены по требованиям журнала и размещены на сайте 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dream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journal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org</w:t>
      </w:r>
      <w:r w:rsidR="00A961CB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личном кабинете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="00DA3164" w:rsidRPr="0076753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15.04.2022г</w:t>
      </w:r>
      <w:r w:rsidR="00DA3164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67EE7" w:rsidRPr="007675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рецензирования молодые ученые, у которых рукописи будут приняты к публикации, </w:t>
      </w:r>
      <w:r w:rsidR="00667EE7" w:rsidRPr="00883A78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освобождаются от уплаты организационного взноса.</w:t>
      </w:r>
    </w:p>
    <w:sectPr w:rsidR="00B50312" w:rsidRPr="00883A78" w:rsidSect="00FD739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D204A"/>
    <w:multiLevelType w:val="multilevel"/>
    <w:tmpl w:val="F8904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E70528"/>
    <w:multiLevelType w:val="multilevel"/>
    <w:tmpl w:val="E7544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6F84FDE"/>
    <w:multiLevelType w:val="multilevel"/>
    <w:tmpl w:val="741C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E51"/>
    <w:rsid w:val="000365B2"/>
    <w:rsid w:val="00040BE3"/>
    <w:rsid w:val="00050068"/>
    <w:rsid w:val="0005125B"/>
    <w:rsid w:val="000A5523"/>
    <w:rsid w:val="0025525B"/>
    <w:rsid w:val="002C692B"/>
    <w:rsid w:val="002F6083"/>
    <w:rsid w:val="00346A23"/>
    <w:rsid w:val="00375596"/>
    <w:rsid w:val="003B5FB0"/>
    <w:rsid w:val="00411F6E"/>
    <w:rsid w:val="0042219E"/>
    <w:rsid w:val="00455ACF"/>
    <w:rsid w:val="00471AD2"/>
    <w:rsid w:val="004C6ED1"/>
    <w:rsid w:val="005701E2"/>
    <w:rsid w:val="00667EE7"/>
    <w:rsid w:val="00733254"/>
    <w:rsid w:val="00734E11"/>
    <w:rsid w:val="00767536"/>
    <w:rsid w:val="0085155A"/>
    <w:rsid w:val="00860E51"/>
    <w:rsid w:val="00883A78"/>
    <w:rsid w:val="00991628"/>
    <w:rsid w:val="00A350F2"/>
    <w:rsid w:val="00A453A4"/>
    <w:rsid w:val="00A46D9B"/>
    <w:rsid w:val="00A64110"/>
    <w:rsid w:val="00A937F1"/>
    <w:rsid w:val="00A961CB"/>
    <w:rsid w:val="00AF374E"/>
    <w:rsid w:val="00B36507"/>
    <w:rsid w:val="00B50312"/>
    <w:rsid w:val="00BB36C7"/>
    <w:rsid w:val="00BD4086"/>
    <w:rsid w:val="00C34220"/>
    <w:rsid w:val="00C43628"/>
    <w:rsid w:val="00C47226"/>
    <w:rsid w:val="00CC381B"/>
    <w:rsid w:val="00D2774D"/>
    <w:rsid w:val="00D639D9"/>
    <w:rsid w:val="00DA3164"/>
    <w:rsid w:val="00DE28A7"/>
    <w:rsid w:val="00DE34FB"/>
    <w:rsid w:val="00E63CC3"/>
    <w:rsid w:val="00E72F06"/>
    <w:rsid w:val="00EC0590"/>
    <w:rsid w:val="00F01FE4"/>
    <w:rsid w:val="00F115CD"/>
    <w:rsid w:val="00F236C4"/>
    <w:rsid w:val="00FD7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EEF03"/>
  <w15:docId w15:val="{A078DA5B-D310-4B7B-830A-FD7A6BB49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0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B5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B503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50312"/>
    <w:rPr>
      <w:b/>
      <w:bCs/>
    </w:rPr>
  </w:style>
  <w:style w:type="character" w:styleId="a6">
    <w:name w:val="Emphasis"/>
    <w:basedOn w:val="a0"/>
    <w:uiPriority w:val="20"/>
    <w:qFormat/>
    <w:rsid w:val="00B50312"/>
    <w:rPr>
      <w:i/>
      <w:iCs/>
    </w:rPr>
  </w:style>
  <w:style w:type="character" w:customStyle="1" w:styleId="31">
    <w:name w:val="3"/>
    <w:basedOn w:val="a0"/>
    <w:rsid w:val="00B50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Фатыхов Рамиль Фаатович</cp:lastModifiedBy>
  <cp:revision>9</cp:revision>
  <dcterms:created xsi:type="dcterms:W3CDTF">2022-02-06T11:41:00Z</dcterms:created>
  <dcterms:modified xsi:type="dcterms:W3CDTF">2022-02-07T08:45:00Z</dcterms:modified>
</cp:coreProperties>
</file>